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DD" w:rsidRPr="00951ADD" w:rsidRDefault="00951ADD" w:rsidP="00951ADD">
      <w:pPr>
        <w:pStyle w:val="Normaallaadveeb"/>
        <w:shd w:val="clear" w:color="auto" w:fill="FFFFFF"/>
        <w:spacing w:before="90" w:beforeAutospacing="0" w:after="90" w:afterAutospacing="0" w:line="360" w:lineRule="atLeast"/>
        <w:rPr>
          <w:b/>
          <w:color w:val="3B3B3B"/>
          <w:sz w:val="32"/>
          <w:szCs w:val="32"/>
        </w:rPr>
      </w:pPr>
      <w:r>
        <w:rPr>
          <w:rFonts w:ascii="Verdana" w:hAnsi="Verdana"/>
          <w:color w:val="3B3B3B"/>
        </w:rPr>
        <w:t xml:space="preserve">                            </w:t>
      </w:r>
      <w:r w:rsidRPr="00951ADD">
        <w:rPr>
          <w:b/>
          <w:color w:val="3B3B3B"/>
          <w:sz w:val="32"/>
          <w:szCs w:val="32"/>
        </w:rPr>
        <w:t>Aasta loom 2018-ilves</w:t>
      </w:r>
    </w:p>
    <w:p w:rsidR="00951ADD" w:rsidRDefault="00951ADD" w:rsidP="00951ADD">
      <w:pPr>
        <w:pStyle w:val="Normaallaadveeb"/>
        <w:shd w:val="clear" w:color="auto" w:fill="FFFFFF"/>
        <w:spacing w:before="90" w:beforeAutospacing="0" w:after="90" w:afterAutospacing="0" w:line="360" w:lineRule="atLeast"/>
        <w:rPr>
          <w:rFonts w:ascii="Verdana" w:hAnsi="Verdana"/>
          <w:color w:val="3B3B3B"/>
        </w:rPr>
      </w:pPr>
    </w:p>
    <w:p w:rsidR="00951ADD" w:rsidRDefault="00951ADD" w:rsidP="00951ADD">
      <w:pPr>
        <w:pStyle w:val="Normaallaadveeb"/>
        <w:shd w:val="clear" w:color="auto" w:fill="FFFFFF"/>
        <w:spacing w:before="90" w:beforeAutospacing="0" w:after="90" w:afterAutospacing="0" w:line="360" w:lineRule="atLeast"/>
        <w:rPr>
          <w:rFonts w:ascii="Verdana" w:hAnsi="Verdana"/>
          <w:color w:val="3B3B3B"/>
        </w:rPr>
      </w:pP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t>Ilves on valitud 2018. aasta loomaks. Eestimaa ainus metsikult looduses elava kaslaste sugukonna liige. Kogu  maakeral on kaslased esindatud 32 liigiga.</w:t>
      </w:r>
    </w:p>
    <w:p w:rsidR="00951ADD" w:rsidRPr="00951ADD" w:rsidRDefault="00951ADD" w:rsidP="00B84745">
      <w:pPr>
        <w:pStyle w:val="Normaallaadveeb"/>
        <w:shd w:val="clear" w:color="auto" w:fill="FFFFFF"/>
        <w:spacing w:before="0" w:beforeAutospacing="0" w:after="0" w:afterAutospacing="0" w:line="360" w:lineRule="atLeast"/>
        <w:jc w:val="both"/>
        <w:rPr>
          <w:color w:val="3B3B3B"/>
        </w:rPr>
      </w:pPr>
      <w:r w:rsidRPr="00951ADD">
        <w:rPr>
          <w:color w:val="3B3B3B"/>
        </w:rPr>
        <w:t>Eesti aladel elutsev harilik ilves </w:t>
      </w:r>
      <w:proofErr w:type="spellStart"/>
      <w:r w:rsidRPr="00951ADD">
        <w:rPr>
          <w:rStyle w:val="Rhutus"/>
          <w:color w:val="3B3B3B"/>
        </w:rPr>
        <w:t>Lynx</w:t>
      </w:r>
      <w:proofErr w:type="spellEnd"/>
      <w:r w:rsidRPr="00951ADD">
        <w:rPr>
          <w:rStyle w:val="Rhutus"/>
          <w:color w:val="3B3B3B"/>
        </w:rPr>
        <w:t xml:space="preserve"> </w:t>
      </w:r>
      <w:proofErr w:type="spellStart"/>
      <w:r w:rsidRPr="00951ADD">
        <w:rPr>
          <w:rStyle w:val="Rhutus"/>
          <w:color w:val="3B3B3B"/>
        </w:rPr>
        <w:t>lynx</w:t>
      </w:r>
      <w:proofErr w:type="spellEnd"/>
      <w:r w:rsidRPr="00951ADD">
        <w:rPr>
          <w:color w:val="3B3B3B"/>
        </w:rPr>
        <w:t> (varasemalt </w:t>
      </w:r>
      <w:proofErr w:type="spellStart"/>
      <w:r w:rsidRPr="00951ADD">
        <w:rPr>
          <w:rStyle w:val="Rhutus"/>
          <w:color w:val="3B3B3B"/>
        </w:rPr>
        <w:t>Felis</w:t>
      </w:r>
      <w:proofErr w:type="spellEnd"/>
      <w:r w:rsidRPr="00951ADD">
        <w:rPr>
          <w:rStyle w:val="Rhutus"/>
          <w:color w:val="3B3B3B"/>
        </w:rPr>
        <w:t> </w:t>
      </w:r>
      <w:proofErr w:type="spellStart"/>
      <w:r w:rsidRPr="00951ADD">
        <w:rPr>
          <w:rStyle w:val="Rhutus"/>
          <w:color w:val="3B3B3B"/>
        </w:rPr>
        <w:t>lynx</w:t>
      </w:r>
      <w:proofErr w:type="spellEnd"/>
      <w:r w:rsidRPr="00951ADD">
        <w:rPr>
          <w:color w:val="3B3B3B"/>
        </w:rPr>
        <w:t>) asustab Põhja-Euraasia metsasid ja mägialasid.</w:t>
      </w:r>
    </w:p>
    <w:p w:rsidR="00951ADD" w:rsidRPr="00951ADD" w:rsidRDefault="009D6D9A" w:rsidP="00B84745">
      <w:pPr>
        <w:pStyle w:val="Normaallaadveeb"/>
        <w:shd w:val="clear" w:color="auto" w:fill="FFFFFF"/>
        <w:spacing w:before="90" w:beforeAutospacing="0" w:after="90" w:afterAutospacing="0" w:line="360" w:lineRule="atLeast"/>
        <w:jc w:val="both"/>
        <w:rPr>
          <w:color w:val="3B3B3B"/>
        </w:rPr>
      </w:pPr>
      <w:r>
        <w:rPr>
          <w:noProof/>
          <w:color w:val="3B3B3B"/>
        </w:rPr>
        <w:drawing>
          <wp:anchor distT="0" distB="0" distL="114300" distR="114300" simplePos="0" relativeHeight="251658240" behindDoc="0" locked="0" layoutInCell="1" allowOverlap="1" wp14:anchorId="70F49B85" wp14:editId="72FF211E">
            <wp:simplePos x="0" y="0"/>
            <wp:positionH relativeFrom="margin">
              <wp:posOffset>6520180</wp:posOffset>
            </wp:positionH>
            <wp:positionV relativeFrom="margin">
              <wp:posOffset>1768017</wp:posOffset>
            </wp:positionV>
            <wp:extent cx="2583180" cy="3104515"/>
            <wp:effectExtent l="0" t="0" r="7620" b="635"/>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ves.jpg"/>
                    <pic:cNvPicPr/>
                  </pic:nvPicPr>
                  <pic:blipFill>
                    <a:blip r:embed="rId7">
                      <a:extLst>
                        <a:ext uri="{28A0092B-C50C-407E-A947-70E740481C1C}">
                          <a14:useLocalDpi xmlns:a14="http://schemas.microsoft.com/office/drawing/2010/main" val="0"/>
                        </a:ext>
                      </a:extLst>
                    </a:blip>
                    <a:stretch>
                      <a:fillRect/>
                    </a:stretch>
                  </pic:blipFill>
                  <pic:spPr>
                    <a:xfrm>
                      <a:off x="0" y="0"/>
                      <a:ext cx="2583180" cy="3104515"/>
                    </a:xfrm>
                    <a:prstGeom prst="rect">
                      <a:avLst/>
                    </a:prstGeom>
                  </pic:spPr>
                </pic:pic>
              </a:graphicData>
            </a:graphic>
            <wp14:sizeRelH relativeFrom="margin">
              <wp14:pctWidth>0</wp14:pctWidth>
            </wp14:sizeRelH>
            <wp14:sizeRelV relativeFrom="margin">
              <wp14:pctHeight>0</wp14:pctHeight>
            </wp14:sizeRelV>
          </wp:anchor>
        </w:drawing>
      </w:r>
      <w:r w:rsidR="00951ADD" w:rsidRPr="00951ADD">
        <w:rPr>
          <w:color w:val="3B3B3B"/>
        </w:rPr>
        <w:t xml:space="preserve">Ilvest võib kohata kõigis metsatüüpides ja </w:t>
      </w:r>
      <w:proofErr w:type="spellStart"/>
      <w:r w:rsidR="00951ADD" w:rsidRPr="00951ADD">
        <w:rPr>
          <w:color w:val="3B3B3B"/>
        </w:rPr>
        <w:t>kutuurmaastike</w:t>
      </w:r>
      <w:proofErr w:type="spellEnd"/>
      <w:r w:rsidR="00951ADD" w:rsidRPr="00951ADD">
        <w:rPr>
          <w:color w:val="3B3B3B"/>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w:t>
      </w:r>
      <w:r w:rsidR="00B84745">
        <w:rPr>
          <w:color w:val="3B3B3B"/>
        </w:rPr>
        <w:t xml:space="preserve">  </w:t>
      </w: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Pr="00951ADD">
        <w:rPr>
          <w:color w:val="3B3B3B"/>
        </w:rPr>
        <w:t>üliteravale</w:t>
      </w:r>
      <w:proofErr w:type="spellEnd"/>
      <w:r w:rsidRPr="00951ADD">
        <w:rPr>
          <w:color w:val="3B3B3B"/>
        </w:rPr>
        <w:t xml:space="preserve"> kuulmisele. Kannab põskhabet.</w:t>
      </w: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t>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t>Meeltest hästi arenenud kuulmine ja nägemine. Haistmine on kehvapoolne ja sellele ilves eriti ei looda. </w:t>
      </w: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lastRenderedPageBreak/>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rsidRPr="00951ADD">
        <w:rPr>
          <w:color w:val="3B3B3B"/>
        </w:rPr>
        <w:t>uitaja</w:t>
      </w:r>
      <w:proofErr w:type="spellEnd"/>
      <w:r w:rsidRPr="00951ADD">
        <w:rPr>
          <w:color w:val="3B3B3B"/>
        </w:rP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rsidRPr="00951ADD">
        <w:rPr>
          <w:color w:val="3B3B3B"/>
        </w:rPr>
        <w:t>harvesterid</w:t>
      </w:r>
      <w:proofErr w:type="spellEnd"/>
      <w:r w:rsidRPr="00951ADD">
        <w:rPr>
          <w:color w:val="3B3B3B"/>
        </w:rPr>
        <w:t xml:space="preserve"> pole ohtlikud. Nooremad ja rumalamad laiendavad seda arusaama kõigi liiklusvahendite kohta. </w:t>
      </w:r>
    </w:p>
    <w:p w:rsidR="00951ADD" w:rsidRPr="00951ADD" w:rsidRDefault="00951ADD" w:rsidP="00B84745">
      <w:pPr>
        <w:pStyle w:val="Normaallaadveeb"/>
        <w:shd w:val="clear" w:color="auto" w:fill="FFFFFF"/>
        <w:spacing w:before="90" w:beforeAutospacing="0" w:after="90" w:afterAutospacing="0" w:line="360" w:lineRule="atLeast"/>
        <w:jc w:val="both"/>
        <w:rPr>
          <w:color w:val="3B3B3B"/>
        </w:rPr>
      </w:pPr>
      <w:r w:rsidRPr="00951ADD">
        <w:rPr>
          <w:color w:val="3B3B3B"/>
        </w:rPr>
        <w:t>Mida teha, kui kohtud ilvesega? Naudi hetke! Ükski terve ilves ei ole inimesele ohtlik.</w:t>
      </w:r>
    </w:p>
    <w:p w:rsidR="00951ADD" w:rsidRDefault="00951ADD" w:rsidP="00B84745">
      <w:pPr>
        <w:pStyle w:val="Normaallaadveeb"/>
        <w:shd w:val="clear" w:color="auto" w:fill="FFFFFF"/>
        <w:spacing w:before="90" w:beforeAutospacing="0" w:after="90" w:afterAutospacing="0" w:line="276" w:lineRule="auto"/>
        <w:jc w:val="both"/>
        <w:rPr>
          <w:color w:val="3B3B3B"/>
        </w:rPr>
      </w:pPr>
      <w:r w:rsidRPr="00951ADD">
        <w:rPr>
          <w:color w:val="3B3B3B"/>
        </w:rPr>
        <w:t>Seiklusrikast ilvese aasta algust!</w:t>
      </w:r>
    </w:p>
    <w:p w:rsidR="009D6D9A" w:rsidRDefault="009D6D9A" w:rsidP="00B84745">
      <w:pPr>
        <w:pStyle w:val="Normaallaadveeb"/>
        <w:shd w:val="clear" w:color="auto" w:fill="FFFFFF"/>
        <w:spacing w:before="90" w:beforeAutospacing="0" w:after="90" w:afterAutospacing="0" w:line="276" w:lineRule="auto"/>
        <w:jc w:val="both"/>
        <w:rPr>
          <w:color w:val="3B3B3B"/>
        </w:rPr>
      </w:pPr>
    </w:p>
    <w:p w:rsidR="009D6D9A" w:rsidRPr="00951ADD" w:rsidRDefault="009D6D9A" w:rsidP="00B84745">
      <w:pPr>
        <w:pStyle w:val="Normaallaadveeb"/>
        <w:shd w:val="clear" w:color="auto" w:fill="FFFFFF"/>
        <w:spacing w:before="90" w:beforeAutospacing="0" w:after="90" w:afterAutospacing="0" w:line="276" w:lineRule="auto"/>
        <w:jc w:val="both"/>
        <w:rPr>
          <w:color w:val="3B3B3B"/>
        </w:rPr>
      </w:pPr>
    </w:p>
    <w:p w:rsidR="004D3BC5" w:rsidRDefault="009D6D9A" w:rsidP="00B84745">
      <w:pPr>
        <w:jc w:val="both"/>
        <w:rPr>
          <w:rFonts w:ascii="Times New Roman" w:hAnsi="Times New Roman" w:cs="Times New Roman"/>
        </w:rPr>
      </w:pPr>
      <w:r w:rsidRPr="009D6D9A">
        <w:rPr>
          <w:rFonts w:ascii="Times New Roman" w:hAnsi="Times New Roman" w:cs="Times New Roman"/>
        </w:rPr>
        <w:t>http://www.looduskalender.ee/n/node/2009</w:t>
      </w:r>
      <w:bookmarkStart w:id="0" w:name="_GoBack"/>
      <w:bookmarkEnd w:id="0"/>
    </w:p>
    <w:p w:rsidR="009D6D9A" w:rsidRDefault="009D6D9A" w:rsidP="00B84745">
      <w:pPr>
        <w:jc w:val="both"/>
        <w:rPr>
          <w:rFonts w:ascii="Times New Roman" w:hAnsi="Times New Roman" w:cs="Times New Roman"/>
        </w:rPr>
      </w:pPr>
      <w:r>
        <w:rPr>
          <w:rFonts w:ascii="Times New Roman" w:hAnsi="Times New Roman" w:cs="Times New Roman"/>
        </w:rPr>
        <w:t xml:space="preserve">                                                                                                                                                                                               Laura </w:t>
      </w:r>
      <w:proofErr w:type="spellStart"/>
      <w:r>
        <w:rPr>
          <w:rFonts w:ascii="Times New Roman" w:hAnsi="Times New Roman" w:cs="Times New Roman"/>
        </w:rPr>
        <w:t>Perillus</w:t>
      </w:r>
      <w:proofErr w:type="spellEnd"/>
      <w:r>
        <w:rPr>
          <w:rFonts w:ascii="Times New Roman" w:hAnsi="Times New Roman" w:cs="Times New Roman"/>
        </w:rPr>
        <w:t xml:space="preserve"> 5.c</w:t>
      </w: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Default="009D6D9A" w:rsidP="00B84745">
      <w:pPr>
        <w:jc w:val="both"/>
        <w:rPr>
          <w:rFonts w:ascii="Times New Roman" w:hAnsi="Times New Roman" w:cs="Times New Roman"/>
        </w:rPr>
      </w:pPr>
    </w:p>
    <w:p w:rsidR="009D6D9A" w:rsidRPr="00951ADD" w:rsidRDefault="009D6D9A" w:rsidP="00B84745">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TIME \@ "dd.MM.yy" </w:instrText>
      </w:r>
      <w:r>
        <w:rPr>
          <w:rFonts w:ascii="Times New Roman" w:hAnsi="Times New Roman" w:cs="Times New Roman"/>
        </w:rPr>
        <w:fldChar w:fldCharType="separate"/>
      </w:r>
      <w:r>
        <w:rPr>
          <w:rFonts w:ascii="Times New Roman" w:hAnsi="Times New Roman" w:cs="Times New Roman"/>
          <w:noProof/>
        </w:rPr>
        <w:t>26.04.18</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TIME \@ "HH:mm" </w:instrText>
      </w:r>
      <w:r>
        <w:rPr>
          <w:rFonts w:ascii="Times New Roman" w:hAnsi="Times New Roman" w:cs="Times New Roman"/>
        </w:rPr>
        <w:fldChar w:fldCharType="separate"/>
      </w:r>
      <w:r>
        <w:rPr>
          <w:rFonts w:ascii="Times New Roman" w:hAnsi="Times New Roman" w:cs="Times New Roman"/>
          <w:noProof/>
        </w:rPr>
        <w:t>12:23</w:t>
      </w:r>
      <w:r>
        <w:rPr>
          <w:rFonts w:ascii="Times New Roman" w:hAnsi="Times New Roman" w:cs="Times New Roman"/>
        </w:rPr>
        <w:fldChar w:fldCharType="end"/>
      </w:r>
    </w:p>
    <w:sectPr w:rsidR="009D6D9A" w:rsidRPr="00951ADD" w:rsidSect="00B84745">
      <w:pgSz w:w="16838" w:h="11906" w:orient="landscape"/>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A9" w:rsidRDefault="00792AA9" w:rsidP="009D6D9A">
      <w:pPr>
        <w:spacing w:after="0" w:line="240" w:lineRule="auto"/>
      </w:pPr>
      <w:r>
        <w:separator/>
      </w:r>
    </w:p>
  </w:endnote>
  <w:endnote w:type="continuationSeparator" w:id="0">
    <w:p w:rsidR="00792AA9" w:rsidRDefault="00792AA9" w:rsidP="009D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A9" w:rsidRDefault="00792AA9" w:rsidP="009D6D9A">
      <w:pPr>
        <w:spacing w:after="0" w:line="240" w:lineRule="auto"/>
      </w:pPr>
      <w:r>
        <w:separator/>
      </w:r>
    </w:p>
  </w:footnote>
  <w:footnote w:type="continuationSeparator" w:id="0">
    <w:p w:rsidR="00792AA9" w:rsidRDefault="00792AA9" w:rsidP="009D6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DD"/>
    <w:rsid w:val="004D3BC5"/>
    <w:rsid w:val="00792AA9"/>
    <w:rsid w:val="00951ADD"/>
    <w:rsid w:val="009D6D9A"/>
    <w:rsid w:val="00B84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9B57"/>
  <w15:chartTrackingRefBased/>
  <w15:docId w15:val="{647F1CCD-A065-44EA-A5D0-46E6F9C1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951AD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951ADD"/>
    <w:rPr>
      <w:i/>
      <w:iCs/>
    </w:rPr>
  </w:style>
  <w:style w:type="paragraph" w:styleId="Pis">
    <w:name w:val="header"/>
    <w:basedOn w:val="Normaallaad"/>
    <w:link w:val="PisMrk"/>
    <w:uiPriority w:val="99"/>
    <w:unhideWhenUsed/>
    <w:rsid w:val="009D6D9A"/>
    <w:pPr>
      <w:tabs>
        <w:tab w:val="center" w:pos="4536"/>
        <w:tab w:val="right" w:pos="9072"/>
      </w:tabs>
      <w:spacing w:after="0" w:line="240" w:lineRule="auto"/>
    </w:pPr>
  </w:style>
  <w:style w:type="character" w:customStyle="1" w:styleId="PisMrk">
    <w:name w:val="Päis Märk"/>
    <w:basedOn w:val="Liguvaikefont"/>
    <w:link w:val="Pis"/>
    <w:uiPriority w:val="99"/>
    <w:rsid w:val="009D6D9A"/>
  </w:style>
  <w:style w:type="paragraph" w:styleId="Jalus">
    <w:name w:val="footer"/>
    <w:basedOn w:val="Normaallaad"/>
    <w:link w:val="JalusMrk"/>
    <w:uiPriority w:val="99"/>
    <w:unhideWhenUsed/>
    <w:rsid w:val="009D6D9A"/>
    <w:pPr>
      <w:tabs>
        <w:tab w:val="center" w:pos="4536"/>
        <w:tab w:val="right" w:pos="9072"/>
      </w:tabs>
      <w:spacing w:after="0" w:line="240" w:lineRule="auto"/>
    </w:pPr>
  </w:style>
  <w:style w:type="character" w:customStyle="1" w:styleId="JalusMrk">
    <w:name w:val="Jalus Märk"/>
    <w:basedOn w:val="Liguvaikefont"/>
    <w:link w:val="Jalus"/>
    <w:uiPriority w:val="99"/>
    <w:rsid w:val="009D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41C5-C7A2-4B0E-8802-161B9E24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418</Words>
  <Characters>2430</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2018-04-26T08:56:00Z</dcterms:created>
  <dcterms:modified xsi:type="dcterms:W3CDTF">2018-04-26T09:27:00Z</dcterms:modified>
</cp:coreProperties>
</file>